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2qdk0qnm0t8b" w:id="0"/>
      <w:bookmarkEnd w:id="0"/>
      <w:r w:rsidDel="00000000" w:rsidR="00000000" w:rsidRPr="00000000">
        <w:rPr>
          <w:rtl w:val="0"/>
        </w:rPr>
        <w:t xml:space="preserve">Innovatie &amp; Prototyping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h.aael49ivc0d9" w:id="1"/>
      <w:bookmarkEnd w:id="1"/>
      <w:r w:rsidDel="00000000" w:rsidR="00000000" w:rsidRPr="00000000">
        <w:rPr>
          <w:rtl w:val="0"/>
        </w:rPr>
        <w:t xml:space="preserve">Apparaten en linkjes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Hieronder een lijst van verschillende apps, programma's en apparaten die gebruikt worden bij Nieuwe Techniek. Zo kun je het gewoon terug kijken!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20moktmi8fuc" w:id="2"/>
      <w:bookmarkEnd w:id="2"/>
      <w:r w:rsidDel="00000000" w:rsidR="00000000" w:rsidRPr="00000000">
        <w:rPr>
          <w:rtl w:val="0"/>
        </w:rPr>
        <w:t xml:space="preserve">Apparaten: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Ultimaker 2 (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https://ultimaker.com/en/products/ultimaker-2-family/ultimaker-2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 3D printers die wij gebruiken. Redelijk duur maar wel erg stabiel en ‘leerlingproof’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Makey Makey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http://www.makeymakey.com/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Games besturen met bananen, maak van alles wat stroom geleid een toets.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Littlebits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http://littlebits.cc/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‘Electrische lego’, snel apparaten maken.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BRM Thuislaser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http://thuislaser.com/thuislaser/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Lasersnijder die hout en acryl kan snijden en graveren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Lego Mindstorms 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http://www.lego.com/en-us/mindstorms/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Robotpakket van Lego. Leert kinderen programmeren en werken met sensoren.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Sphero 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http://www.sphero.com/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Een bal die door middel van Bluetooth bestuurbaar is. Kan ook geprogrammeerd worden en komt met veel apps voor de iPad.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Ricoh Theta S (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https://theta360.com/en/about/theta/s.html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Camera’s om in 360 graden te filmen.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DJI Phantom 3 Advanced (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http://www.dji.com/product/phantom-3-adv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Drones met zeer goede camera en stabiliteit. Ook binnen te gebruiken.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Raspberry Pi B (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https://www.raspberrypi.org/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Computer op creditcardformaat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Arduino basis set (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http://arduino.cc/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Microcontroller die eenvoudig te programeren is en kunt gebruiken om motortjes en sensoren te koppelen.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8vwyfief76dy" w:id="3"/>
      <w:bookmarkEnd w:id="3"/>
      <w:r w:rsidDel="00000000" w:rsidR="00000000" w:rsidRPr="00000000">
        <w:rPr>
          <w:rtl w:val="0"/>
        </w:rPr>
        <w:t xml:space="preserve">Apps &amp; programmas: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Scratch: (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https://scratch.mit.edu/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 eenvoudigste vorm van programmeren, maar met complexe mogelijkheden. Spelletjes maken, interactieve presentaties, het is allemaal mogelijk. Veel tutorials op youtube!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Tinkercad: (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https://www.tinkercad.com/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Heel snel 3D modellen ontwerpen en printen met geometrische figuren. Snel te leren, maar met de mogelijkheid heel complexe modellen te maken.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Sketchup (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http://www.sketchup.com/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Een ander 3D pakket met iets hogere instap dan tinkercad. Maar met veel mogelijkheden, met name qua kleur en textuur.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123D Design (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http://www.123dapp.com/design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Een ander 3D programma, lijkt op Tinkercad maar moet gedownload worden.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123D Catch (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http://www.123dapp.com/catch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3D scans maken met je telefoon of iPad! Modellen zijn vervolgens te bewerken en te printen.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123D Sculpt+ (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http://www.123dapp.com/sculptplus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Werken met digitale klei, waarbij je daarna het model kunt printen.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Cura (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https://software.ultimaker.com/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Een ‘slicer’, hier moet je de bestanden inladen om te kunnen printen. Eenvoudig in gebruik, maar totale controle over je print.</w:t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123dapp.com/sculptplus" TargetMode="External"/><Relationship Id="rId11" Type="http://schemas.openxmlformats.org/officeDocument/2006/relationships/hyperlink" Target="https://theta360.com/en/about/theta/s.html" TargetMode="External"/><Relationship Id="rId10" Type="http://schemas.openxmlformats.org/officeDocument/2006/relationships/hyperlink" Target="http://www.sphero.com/" TargetMode="External"/><Relationship Id="rId21" Type="http://schemas.openxmlformats.org/officeDocument/2006/relationships/hyperlink" Target="https://software.ultimaker.com/" TargetMode="External"/><Relationship Id="rId13" Type="http://schemas.openxmlformats.org/officeDocument/2006/relationships/hyperlink" Target="https://www.raspberrypi.org/" TargetMode="External"/><Relationship Id="rId12" Type="http://schemas.openxmlformats.org/officeDocument/2006/relationships/hyperlink" Target="http://www.dji.com/product/phantom-3-adv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lego.com/en-us/mindstorms/" TargetMode="External"/><Relationship Id="rId15" Type="http://schemas.openxmlformats.org/officeDocument/2006/relationships/hyperlink" Target="https://scratch.mit.edu/" TargetMode="External"/><Relationship Id="rId14" Type="http://schemas.openxmlformats.org/officeDocument/2006/relationships/hyperlink" Target="http://arduino.cc/" TargetMode="External"/><Relationship Id="rId17" Type="http://schemas.openxmlformats.org/officeDocument/2006/relationships/hyperlink" Target="http://www.sketchup.com/" TargetMode="External"/><Relationship Id="rId16" Type="http://schemas.openxmlformats.org/officeDocument/2006/relationships/hyperlink" Target="https://www.tinkercad.com/" TargetMode="External"/><Relationship Id="rId5" Type="http://schemas.openxmlformats.org/officeDocument/2006/relationships/hyperlink" Target="https://ultimaker.com/en/products/ultimaker-2-family/ultimaker-2" TargetMode="External"/><Relationship Id="rId19" Type="http://schemas.openxmlformats.org/officeDocument/2006/relationships/hyperlink" Target="http://www.123dapp.com/catch" TargetMode="External"/><Relationship Id="rId6" Type="http://schemas.openxmlformats.org/officeDocument/2006/relationships/hyperlink" Target="http://www.makeymakey.com/" TargetMode="External"/><Relationship Id="rId18" Type="http://schemas.openxmlformats.org/officeDocument/2006/relationships/hyperlink" Target="http://www.123dapp.com/design" TargetMode="External"/><Relationship Id="rId7" Type="http://schemas.openxmlformats.org/officeDocument/2006/relationships/hyperlink" Target="http://littlebits.cc/" TargetMode="External"/><Relationship Id="rId8" Type="http://schemas.openxmlformats.org/officeDocument/2006/relationships/hyperlink" Target="http://thuislaser.com/thuislaser/" TargetMode="External"/></Relationships>
</file>